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D953F" w14:textId="77777777" w:rsidR="00405953" w:rsidRDefault="00405953" w:rsidP="00405953">
      <w:pPr>
        <w:pStyle w:val="Tekstpodstawowy"/>
        <w:rPr>
          <w:sz w:val="24"/>
          <w:szCs w:val="24"/>
        </w:rPr>
      </w:pPr>
    </w:p>
    <w:p w14:paraId="416376AA" w14:textId="5C8807A4" w:rsidR="00405953" w:rsidRDefault="00405953" w:rsidP="00405953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 xml:space="preserve">Znak: OP.271.23.2019                                                                           Mrągowo, </w:t>
      </w:r>
      <w:r w:rsidR="00F371AD">
        <w:rPr>
          <w:sz w:val="24"/>
          <w:szCs w:val="24"/>
        </w:rPr>
        <w:t>27</w:t>
      </w:r>
      <w:r>
        <w:rPr>
          <w:sz w:val="24"/>
          <w:szCs w:val="24"/>
        </w:rPr>
        <w:t>.12.2019 r.</w:t>
      </w:r>
    </w:p>
    <w:p w14:paraId="1FCC3D5D" w14:textId="77777777" w:rsidR="00405953" w:rsidRDefault="00405953" w:rsidP="00405953">
      <w:pPr>
        <w:jc w:val="both"/>
      </w:pPr>
    </w:p>
    <w:p w14:paraId="795AD7F2" w14:textId="77777777" w:rsidR="00405953" w:rsidRDefault="00405953" w:rsidP="00405953">
      <w:pPr>
        <w:pStyle w:val="Tekstpodstawowywcity"/>
        <w:ind w:left="540" w:hanging="540"/>
      </w:pPr>
      <w:r>
        <w:t>Dot. przetargu nieograniczonego na: „</w:t>
      </w:r>
      <w:r w:rsidRPr="00035E9A">
        <w:rPr>
          <w:bCs/>
          <w:szCs w:val="24"/>
        </w:rPr>
        <w:t>Ochrona różnorodności biologicznej Parku im. Juliusza Słowackiego w Mrągowie</w:t>
      </w:r>
      <w:r>
        <w:t>”.</w:t>
      </w:r>
    </w:p>
    <w:p w14:paraId="2D1B63D7" w14:textId="77777777" w:rsidR="00405953" w:rsidRPr="004F50BD" w:rsidRDefault="00405953" w:rsidP="00405953"/>
    <w:p w14:paraId="0ED1EB93" w14:textId="77777777" w:rsidR="00405953" w:rsidRPr="00721077" w:rsidRDefault="00405953" w:rsidP="00405953">
      <w:pPr>
        <w:pStyle w:val="Nagwek1"/>
        <w:rPr>
          <w:szCs w:val="24"/>
        </w:rPr>
      </w:pPr>
      <w:r w:rsidRPr="00721077">
        <w:rPr>
          <w:szCs w:val="24"/>
        </w:rPr>
        <w:t>ZAWIADOMIENIE</w:t>
      </w:r>
    </w:p>
    <w:p w14:paraId="26473049" w14:textId="77777777" w:rsidR="00405953" w:rsidRDefault="00405953" w:rsidP="004722F0">
      <w:pPr>
        <w:ind w:firstLine="142"/>
        <w:rPr>
          <w:sz w:val="24"/>
          <w:szCs w:val="24"/>
        </w:rPr>
      </w:pPr>
      <w:r w:rsidRPr="00FD780E">
        <w:rPr>
          <w:sz w:val="24"/>
          <w:szCs w:val="24"/>
        </w:rPr>
        <w:t>Zamawiający zgodnie z art. 38 ust. 2 ustawy Prawo zam</w:t>
      </w:r>
      <w:r>
        <w:rPr>
          <w:sz w:val="24"/>
          <w:szCs w:val="24"/>
        </w:rPr>
        <w:t>ówień publicznych (Dz. U. z 2019</w:t>
      </w:r>
      <w:r w:rsidRPr="00FD780E">
        <w:rPr>
          <w:sz w:val="24"/>
          <w:szCs w:val="24"/>
        </w:rPr>
        <w:t xml:space="preserve"> r. poz. </w:t>
      </w:r>
      <w:r>
        <w:rPr>
          <w:sz w:val="24"/>
          <w:szCs w:val="24"/>
        </w:rPr>
        <w:t>1843</w:t>
      </w:r>
      <w:r w:rsidRPr="00FD780E">
        <w:rPr>
          <w:sz w:val="24"/>
          <w:szCs w:val="24"/>
        </w:rPr>
        <w:t>) informuje o zapytani</w:t>
      </w:r>
      <w:r>
        <w:rPr>
          <w:sz w:val="24"/>
          <w:szCs w:val="24"/>
        </w:rPr>
        <w:t>u, skierowanym przez Wykonawcę:</w:t>
      </w:r>
    </w:p>
    <w:p w14:paraId="141417BF" w14:textId="77777777" w:rsidR="00405953" w:rsidRDefault="00405953" w:rsidP="00405953">
      <w:pPr>
        <w:jc w:val="both"/>
        <w:rPr>
          <w:b/>
          <w:sz w:val="24"/>
          <w:szCs w:val="24"/>
        </w:rPr>
      </w:pPr>
    </w:p>
    <w:p w14:paraId="61DFA8D7" w14:textId="77777777" w:rsidR="00405953" w:rsidRPr="00405953" w:rsidRDefault="00405953" w:rsidP="00405953">
      <w:pPr>
        <w:jc w:val="both"/>
        <w:rPr>
          <w:b/>
          <w:sz w:val="24"/>
          <w:szCs w:val="24"/>
        </w:rPr>
      </w:pPr>
      <w:r w:rsidRPr="00405953">
        <w:rPr>
          <w:b/>
          <w:sz w:val="24"/>
          <w:szCs w:val="24"/>
        </w:rPr>
        <w:t>Pytanie nr 1</w:t>
      </w:r>
    </w:p>
    <w:p w14:paraId="7E4581B7" w14:textId="657C5F90" w:rsidR="00405953" w:rsidRDefault="00405953" w:rsidP="00405953">
      <w:pPr>
        <w:jc w:val="both"/>
        <w:rPr>
          <w:sz w:val="24"/>
          <w:szCs w:val="24"/>
        </w:rPr>
      </w:pPr>
      <w:bookmarkStart w:id="0" w:name="_Hlk10455213"/>
      <w:r w:rsidRPr="00757492">
        <w:rPr>
          <w:sz w:val="24"/>
          <w:szCs w:val="24"/>
        </w:rPr>
        <w:t xml:space="preserve">Zamawiający nie uwzględnił w przedmiarach wywozu i utylizacji gruntu po korytowaniu jezdni, chodników i parkingu, czy zamawiający zamierza nadmiar gruntu wywieźć </w:t>
      </w:r>
      <w:r w:rsidRPr="00757492">
        <w:rPr>
          <w:sz w:val="24"/>
          <w:szCs w:val="24"/>
        </w:rPr>
        <w:br/>
        <w:t>i zutylizować na własny koszt? Jeżeli nie to proszę uzupełnić przedmiar.</w:t>
      </w:r>
    </w:p>
    <w:p w14:paraId="3E7D95E3" w14:textId="77777777" w:rsidR="00B51FEB" w:rsidRPr="00757492" w:rsidRDefault="00B51FEB" w:rsidP="00B51FEB">
      <w:pPr>
        <w:jc w:val="both"/>
        <w:rPr>
          <w:b/>
          <w:sz w:val="24"/>
          <w:szCs w:val="24"/>
        </w:rPr>
      </w:pPr>
      <w:r w:rsidRPr="00757492">
        <w:rPr>
          <w:b/>
          <w:sz w:val="24"/>
          <w:szCs w:val="24"/>
        </w:rPr>
        <w:t xml:space="preserve">Odpowiedź </w:t>
      </w:r>
    </w:p>
    <w:p w14:paraId="72EBF423" w14:textId="77777777" w:rsidR="00B51FEB" w:rsidRPr="00757492" w:rsidRDefault="00B51FEB" w:rsidP="00B51FEB">
      <w:pPr>
        <w:jc w:val="both"/>
        <w:rPr>
          <w:b/>
          <w:sz w:val="24"/>
          <w:szCs w:val="24"/>
        </w:rPr>
      </w:pPr>
      <w:r w:rsidRPr="00757492">
        <w:rPr>
          <w:bCs/>
          <w:sz w:val="24"/>
          <w:szCs w:val="24"/>
        </w:rPr>
        <w:t>W załączeniu  uzupełniony przedmiar</w:t>
      </w:r>
      <w:r w:rsidRPr="00757492">
        <w:rPr>
          <w:b/>
          <w:sz w:val="24"/>
          <w:szCs w:val="24"/>
        </w:rPr>
        <w:t xml:space="preserve">. </w:t>
      </w:r>
    </w:p>
    <w:p w14:paraId="02EF1E7F" w14:textId="0B0D0A6C" w:rsidR="00405953" w:rsidRPr="00757492" w:rsidRDefault="00405953" w:rsidP="00405953">
      <w:pPr>
        <w:jc w:val="both"/>
        <w:rPr>
          <w:b/>
          <w:sz w:val="24"/>
          <w:szCs w:val="24"/>
        </w:rPr>
      </w:pPr>
      <w:r w:rsidRPr="00757492">
        <w:rPr>
          <w:b/>
          <w:sz w:val="24"/>
          <w:szCs w:val="24"/>
        </w:rPr>
        <w:t>Pytanie nr 2</w:t>
      </w:r>
    </w:p>
    <w:p w14:paraId="0E559918" w14:textId="09933779" w:rsidR="00405953" w:rsidRPr="00757492" w:rsidRDefault="00405953" w:rsidP="00405953">
      <w:pPr>
        <w:jc w:val="both"/>
        <w:rPr>
          <w:sz w:val="24"/>
          <w:szCs w:val="24"/>
        </w:rPr>
      </w:pPr>
      <w:r w:rsidRPr="00757492">
        <w:rPr>
          <w:sz w:val="24"/>
          <w:szCs w:val="24"/>
        </w:rPr>
        <w:t xml:space="preserve">Zamawiający nie uwzględnił w przedmiarach humusowania terenu wzdłuż jezdni, ścieżek </w:t>
      </w:r>
      <w:r w:rsidRPr="00757492">
        <w:rPr>
          <w:sz w:val="24"/>
          <w:szCs w:val="24"/>
        </w:rPr>
        <w:br/>
        <w:t>i parkingu, czy zamawiający zamierza humusować na własny koszt? Jeżeli nie to proszę uzupełnić przedmiar.</w:t>
      </w:r>
    </w:p>
    <w:p w14:paraId="33C5F533" w14:textId="60189D17" w:rsidR="00405953" w:rsidRPr="00757492" w:rsidRDefault="00405953" w:rsidP="00405953">
      <w:pPr>
        <w:jc w:val="both"/>
        <w:rPr>
          <w:b/>
          <w:sz w:val="24"/>
          <w:szCs w:val="24"/>
        </w:rPr>
      </w:pPr>
      <w:r w:rsidRPr="00757492">
        <w:rPr>
          <w:b/>
          <w:sz w:val="24"/>
          <w:szCs w:val="24"/>
        </w:rPr>
        <w:t>Odpowiedź</w:t>
      </w:r>
      <w:r w:rsidR="00757492" w:rsidRPr="00757492">
        <w:rPr>
          <w:b/>
          <w:sz w:val="24"/>
          <w:szCs w:val="24"/>
        </w:rPr>
        <w:t xml:space="preserve"> </w:t>
      </w:r>
    </w:p>
    <w:p w14:paraId="5CEEA3EB" w14:textId="60A73019" w:rsidR="00757492" w:rsidRPr="00757492" w:rsidRDefault="00757492" w:rsidP="00405953">
      <w:pPr>
        <w:jc w:val="both"/>
        <w:rPr>
          <w:b/>
          <w:sz w:val="24"/>
          <w:szCs w:val="24"/>
        </w:rPr>
      </w:pPr>
      <w:r w:rsidRPr="00757492">
        <w:rPr>
          <w:bCs/>
          <w:sz w:val="24"/>
          <w:szCs w:val="24"/>
        </w:rPr>
        <w:t>W załączeniu  uzupełniony przedmiar</w:t>
      </w:r>
      <w:r w:rsidRPr="00757492">
        <w:rPr>
          <w:b/>
          <w:sz w:val="24"/>
          <w:szCs w:val="24"/>
        </w:rPr>
        <w:t xml:space="preserve">. </w:t>
      </w:r>
    </w:p>
    <w:p w14:paraId="3E9B8B64" w14:textId="19731692" w:rsidR="00EB7F44" w:rsidRPr="00757492" w:rsidRDefault="00EB7F44" w:rsidP="00405953">
      <w:pPr>
        <w:jc w:val="both"/>
        <w:rPr>
          <w:b/>
          <w:sz w:val="24"/>
          <w:szCs w:val="24"/>
        </w:rPr>
      </w:pPr>
      <w:r w:rsidRPr="00757492">
        <w:rPr>
          <w:b/>
          <w:sz w:val="24"/>
          <w:szCs w:val="24"/>
        </w:rPr>
        <w:t>Pytanie nr 3</w:t>
      </w:r>
    </w:p>
    <w:p w14:paraId="40434D67" w14:textId="5F2BA5EA" w:rsidR="00EB7F44" w:rsidRPr="00757492" w:rsidRDefault="00EB7F44" w:rsidP="00405953">
      <w:pPr>
        <w:jc w:val="both"/>
        <w:rPr>
          <w:sz w:val="24"/>
          <w:szCs w:val="24"/>
        </w:rPr>
      </w:pPr>
      <w:r w:rsidRPr="00757492">
        <w:rPr>
          <w:sz w:val="24"/>
          <w:szCs w:val="24"/>
        </w:rPr>
        <w:t>Kto zapewnia obsługę geodezyjną</w:t>
      </w:r>
    </w:p>
    <w:p w14:paraId="6C0183CB" w14:textId="56AAF38F" w:rsidR="00EB7F44" w:rsidRPr="00757492" w:rsidRDefault="00EB7F44" w:rsidP="00EB7F44">
      <w:pPr>
        <w:jc w:val="both"/>
        <w:rPr>
          <w:b/>
          <w:sz w:val="24"/>
          <w:szCs w:val="24"/>
        </w:rPr>
      </w:pPr>
      <w:r w:rsidRPr="00757492">
        <w:rPr>
          <w:b/>
          <w:sz w:val="24"/>
          <w:szCs w:val="24"/>
        </w:rPr>
        <w:t>Odpowiedź</w:t>
      </w:r>
    </w:p>
    <w:p w14:paraId="774E8831" w14:textId="773C8CD9" w:rsidR="00757492" w:rsidRPr="00757492" w:rsidRDefault="00757492" w:rsidP="00EB7F44">
      <w:pPr>
        <w:jc w:val="both"/>
        <w:rPr>
          <w:b/>
          <w:sz w:val="24"/>
          <w:szCs w:val="24"/>
        </w:rPr>
      </w:pPr>
      <w:r w:rsidRPr="00757492">
        <w:rPr>
          <w:bCs/>
          <w:sz w:val="24"/>
          <w:szCs w:val="24"/>
        </w:rPr>
        <w:t>Obsługę geodezyjną zapewnia Wykonawca</w:t>
      </w:r>
      <w:r w:rsidRPr="00757492">
        <w:rPr>
          <w:b/>
          <w:sz w:val="24"/>
          <w:szCs w:val="24"/>
        </w:rPr>
        <w:t xml:space="preserve">. </w:t>
      </w:r>
    </w:p>
    <w:p w14:paraId="4CE193E2" w14:textId="39D85EF2" w:rsidR="00757492" w:rsidRPr="00757492" w:rsidRDefault="00757492" w:rsidP="00757492">
      <w:pPr>
        <w:rPr>
          <w:b/>
          <w:bCs/>
          <w:sz w:val="24"/>
          <w:szCs w:val="24"/>
        </w:rPr>
      </w:pPr>
      <w:r w:rsidRPr="00757492">
        <w:rPr>
          <w:b/>
          <w:bCs/>
          <w:sz w:val="24"/>
          <w:szCs w:val="24"/>
        </w:rPr>
        <w:t xml:space="preserve">Pytanie nr 4 </w:t>
      </w:r>
    </w:p>
    <w:p w14:paraId="04F32A8F" w14:textId="1F3A0CE1" w:rsidR="00757492" w:rsidRPr="00757492" w:rsidRDefault="00757492" w:rsidP="004722F0">
      <w:pPr>
        <w:jc w:val="both"/>
        <w:rPr>
          <w:sz w:val="24"/>
          <w:szCs w:val="24"/>
        </w:rPr>
      </w:pPr>
      <w:r w:rsidRPr="00757492">
        <w:rPr>
          <w:sz w:val="24"/>
          <w:szCs w:val="24"/>
        </w:rPr>
        <w:t xml:space="preserve">W opisie technicznym przyjęto konstrukcję projektowanych jezdni i miejsc postojowych </w:t>
      </w:r>
      <w:r w:rsidR="004722F0">
        <w:rPr>
          <w:sz w:val="24"/>
          <w:szCs w:val="24"/>
        </w:rPr>
        <w:br/>
      </w:r>
      <w:r w:rsidRPr="00757492">
        <w:rPr>
          <w:sz w:val="24"/>
          <w:szCs w:val="24"/>
        </w:rPr>
        <w:t>z</w:t>
      </w:r>
      <w:r w:rsidR="004722F0">
        <w:rPr>
          <w:sz w:val="24"/>
          <w:szCs w:val="24"/>
        </w:rPr>
        <w:t xml:space="preserve"> </w:t>
      </w:r>
      <w:r w:rsidRPr="00757492">
        <w:rPr>
          <w:sz w:val="24"/>
          <w:szCs w:val="24"/>
        </w:rPr>
        <w:t xml:space="preserve">KŁSM 0-31,5 mm. Nie określono procentu </w:t>
      </w:r>
      <w:proofErr w:type="spellStart"/>
      <w:r w:rsidRPr="00757492">
        <w:rPr>
          <w:sz w:val="24"/>
          <w:szCs w:val="24"/>
        </w:rPr>
        <w:t>przekruszenia</w:t>
      </w:r>
      <w:proofErr w:type="spellEnd"/>
      <w:r w:rsidRPr="00757492">
        <w:rPr>
          <w:sz w:val="24"/>
          <w:szCs w:val="24"/>
        </w:rPr>
        <w:t xml:space="preserve"> kruszywa.</w:t>
      </w:r>
    </w:p>
    <w:p w14:paraId="7FB4612C" w14:textId="51DC54EA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 xml:space="preserve">Proszę o wskazanie stopnia </w:t>
      </w:r>
      <w:proofErr w:type="spellStart"/>
      <w:r w:rsidRPr="00757492">
        <w:rPr>
          <w:sz w:val="24"/>
          <w:szCs w:val="24"/>
        </w:rPr>
        <w:t>przekruszenia</w:t>
      </w:r>
      <w:proofErr w:type="spellEnd"/>
      <w:r w:rsidRPr="00757492">
        <w:rPr>
          <w:sz w:val="24"/>
          <w:szCs w:val="24"/>
        </w:rPr>
        <w:t>.</w:t>
      </w:r>
    </w:p>
    <w:p w14:paraId="0CB2821B" w14:textId="7932A095" w:rsidR="00757492" w:rsidRPr="00757492" w:rsidRDefault="00757492" w:rsidP="00757492">
      <w:pPr>
        <w:rPr>
          <w:b/>
          <w:bCs/>
          <w:sz w:val="24"/>
          <w:szCs w:val="24"/>
        </w:rPr>
      </w:pPr>
      <w:r w:rsidRPr="00757492">
        <w:rPr>
          <w:b/>
          <w:bCs/>
          <w:sz w:val="24"/>
          <w:szCs w:val="24"/>
        </w:rPr>
        <w:t xml:space="preserve">Odpowiedź </w:t>
      </w:r>
    </w:p>
    <w:p w14:paraId="163D0B93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Należy użyć kruszywa kategorii C</w:t>
      </w:r>
      <w:r w:rsidRPr="00757492">
        <w:rPr>
          <w:sz w:val="24"/>
          <w:szCs w:val="24"/>
          <w:vertAlign w:val="subscript"/>
        </w:rPr>
        <w:t>90/3</w:t>
      </w:r>
      <w:r w:rsidRPr="00757492">
        <w:rPr>
          <w:sz w:val="24"/>
          <w:szCs w:val="24"/>
        </w:rPr>
        <w:t>, (badanie wg PN-EN 933-5)</w:t>
      </w:r>
    </w:p>
    <w:p w14:paraId="2AF0ADBD" w14:textId="500CA643" w:rsidR="00757492" w:rsidRPr="00757492" w:rsidRDefault="00757492" w:rsidP="00757492">
      <w:pPr>
        <w:rPr>
          <w:b/>
          <w:bCs/>
          <w:sz w:val="24"/>
          <w:szCs w:val="24"/>
        </w:rPr>
      </w:pPr>
      <w:r w:rsidRPr="00757492">
        <w:rPr>
          <w:b/>
          <w:bCs/>
          <w:sz w:val="24"/>
          <w:szCs w:val="24"/>
        </w:rPr>
        <w:t xml:space="preserve">Pytanie nr 5 </w:t>
      </w:r>
    </w:p>
    <w:p w14:paraId="6E45EEA5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W opisie technicznym budowy parkingu przyjęto „płytę ażurową / kostkę betonową”.</w:t>
      </w:r>
    </w:p>
    <w:p w14:paraId="0BE1189F" w14:textId="01A0E465" w:rsid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 xml:space="preserve">Proszę o jednoznaczne wskazanie z jakiego materiału ma zostać wykonany parking.  </w:t>
      </w:r>
    </w:p>
    <w:p w14:paraId="14669677" w14:textId="028828E0" w:rsidR="00757492" w:rsidRPr="00757492" w:rsidRDefault="00757492" w:rsidP="00757492">
      <w:pPr>
        <w:rPr>
          <w:b/>
          <w:bCs/>
          <w:sz w:val="24"/>
          <w:szCs w:val="24"/>
        </w:rPr>
      </w:pPr>
      <w:r w:rsidRPr="00757492">
        <w:rPr>
          <w:b/>
          <w:bCs/>
          <w:sz w:val="24"/>
          <w:szCs w:val="24"/>
        </w:rPr>
        <w:t xml:space="preserve">Odpowiedź </w:t>
      </w:r>
    </w:p>
    <w:p w14:paraId="675F2F6D" w14:textId="77777777" w:rsidR="00757492" w:rsidRPr="00757492" w:rsidRDefault="00757492" w:rsidP="00757492">
      <w:pPr>
        <w:rPr>
          <w:color w:val="0F243E"/>
          <w:sz w:val="24"/>
          <w:szCs w:val="24"/>
        </w:rPr>
      </w:pPr>
      <w:r w:rsidRPr="00757492">
        <w:rPr>
          <w:color w:val="0F243E"/>
          <w:sz w:val="24"/>
          <w:szCs w:val="24"/>
        </w:rPr>
        <w:t>Miejsca stosowania obu poszczególnych rodzajów nawierzchni pokazano na rysunkach D1_1 – D1_4. (Parking ujęty jest na rys. D1_2).</w:t>
      </w:r>
    </w:p>
    <w:p w14:paraId="4C6EA920" w14:textId="2C79A5DA" w:rsidR="00757492" w:rsidRPr="00757492" w:rsidRDefault="00757492" w:rsidP="00757492">
      <w:pPr>
        <w:rPr>
          <w:b/>
          <w:bCs/>
          <w:sz w:val="24"/>
          <w:szCs w:val="24"/>
        </w:rPr>
      </w:pPr>
      <w:r w:rsidRPr="00757492">
        <w:rPr>
          <w:b/>
          <w:bCs/>
          <w:sz w:val="24"/>
          <w:szCs w:val="24"/>
        </w:rPr>
        <w:t xml:space="preserve">Pytanie nr 6 </w:t>
      </w:r>
    </w:p>
    <w:p w14:paraId="4C5B1E8B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W opisie technicznym budowy ścieżek leśnych przyjęto :</w:t>
      </w:r>
    </w:p>
    <w:p w14:paraId="5EAFA63E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kruszywo naturalne 0/8 m – warstwa 5 cm</w:t>
      </w:r>
    </w:p>
    <w:p w14:paraId="13897A02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 xml:space="preserve">- podbudowa  z KŁSM 0/31,5 warstwa 12 cm (brak wskazania stopnia </w:t>
      </w:r>
      <w:proofErr w:type="spellStart"/>
      <w:r w:rsidRPr="00757492">
        <w:rPr>
          <w:sz w:val="24"/>
          <w:szCs w:val="24"/>
        </w:rPr>
        <w:t>przekruszenia</w:t>
      </w:r>
      <w:proofErr w:type="spellEnd"/>
      <w:r w:rsidRPr="00757492">
        <w:rPr>
          <w:sz w:val="24"/>
          <w:szCs w:val="24"/>
        </w:rPr>
        <w:t>)</w:t>
      </w:r>
    </w:p>
    <w:p w14:paraId="1C1A5E45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warstwa odsączająca  - 5 cm</w:t>
      </w:r>
    </w:p>
    <w:p w14:paraId="3A9F31BE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Razem :  22 cm</w:t>
      </w:r>
    </w:p>
    <w:p w14:paraId="36C3E743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W przekroju konstrukcyjnym natomiast wskazano :</w:t>
      </w:r>
    </w:p>
    <w:p w14:paraId="148BC990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kruszywo łamane 0/8  - warstwa 5 cm</w:t>
      </w:r>
    </w:p>
    <w:p w14:paraId="51C05315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podbudowa z tłucznia – warstwa 15 cm</w:t>
      </w:r>
    </w:p>
    <w:p w14:paraId="5A402831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warstwa odsączająca   -15 cm</w:t>
      </w:r>
    </w:p>
    <w:p w14:paraId="6A52B84A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Razem : 35 cm</w:t>
      </w:r>
    </w:p>
    <w:p w14:paraId="0274DC95" w14:textId="77777777" w:rsidR="00757492" w:rsidRPr="00757492" w:rsidRDefault="00757492" w:rsidP="00757492">
      <w:pPr>
        <w:rPr>
          <w:sz w:val="24"/>
          <w:szCs w:val="24"/>
        </w:rPr>
      </w:pPr>
    </w:p>
    <w:p w14:paraId="583EF09B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lastRenderedPageBreak/>
        <w:t xml:space="preserve">Proszę o wskazanie, które dane są prawidłowe oraz określenie procentu </w:t>
      </w:r>
      <w:proofErr w:type="spellStart"/>
      <w:r w:rsidRPr="00757492">
        <w:rPr>
          <w:sz w:val="24"/>
          <w:szCs w:val="24"/>
        </w:rPr>
        <w:t>przekruszenia</w:t>
      </w:r>
      <w:proofErr w:type="spellEnd"/>
      <w:r w:rsidRPr="00757492">
        <w:rPr>
          <w:sz w:val="24"/>
          <w:szCs w:val="24"/>
        </w:rPr>
        <w:t xml:space="preserve"> KŁSM i kruszywa łamanego 0/8. </w:t>
      </w:r>
    </w:p>
    <w:p w14:paraId="08EB80A8" w14:textId="78B4428A" w:rsidR="00757492" w:rsidRPr="00757492" w:rsidRDefault="00757492" w:rsidP="00EB7F44">
      <w:pPr>
        <w:jc w:val="both"/>
        <w:rPr>
          <w:b/>
          <w:sz w:val="24"/>
          <w:szCs w:val="24"/>
        </w:rPr>
      </w:pPr>
      <w:r w:rsidRPr="00757492">
        <w:rPr>
          <w:b/>
          <w:sz w:val="24"/>
          <w:szCs w:val="24"/>
        </w:rPr>
        <w:t>Odpowiedź</w:t>
      </w:r>
    </w:p>
    <w:p w14:paraId="43A859B3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Należy przyjąć konstrukcję jak w opisie technicznym:</w:t>
      </w:r>
    </w:p>
    <w:p w14:paraId="2C85FAC0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kruszywo naturalne 0/8 m – warstwa 5 cm</w:t>
      </w:r>
    </w:p>
    <w:p w14:paraId="2AF15F9C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podbudowa  z KŁSM 0/31,5 warstwa 12 cm</w:t>
      </w:r>
    </w:p>
    <w:p w14:paraId="08ED9E92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- warstwa odsączająca  - 5 cm</w:t>
      </w:r>
    </w:p>
    <w:p w14:paraId="1EE8F1AD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Razem :  22 cm</w:t>
      </w:r>
    </w:p>
    <w:p w14:paraId="43BBE36B" w14:textId="77777777" w:rsidR="00757492" w:rsidRPr="00757492" w:rsidRDefault="00757492" w:rsidP="00757492">
      <w:pPr>
        <w:rPr>
          <w:sz w:val="24"/>
          <w:szCs w:val="24"/>
        </w:rPr>
      </w:pPr>
      <w:r w:rsidRPr="00757492">
        <w:rPr>
          <w:sz w:val="24"/>
          <w:szCs w:val="24"/>
        </w:rPr>
        <w:t>Należy użyć kruszywa kategorii C</w:t>
      </w:r>
      <w:r w:rsidRPr="00757492">
        <w:rPr>
          <w:sz w:val="24"/>
          <w:szCs w:val="24"/>
          <w:vertAlign w:val="subscript"/>
        </w:rPr>
        <w:t>90/3</w:t>
      </w:r>
      <w:r w:rsidRPr="00757492">
        <w:rPr>
          <w:sz w:val="24"/>
          <w:szCs w:val="24"/>
        </w:rPr>
        <w:t>, (badanie wg PN-EN 933-5)</w:t>
      </w:r>
    </w:p>
    <w:p w14:paraId="36699BAC" w14:textId="77777777" w:rsidR="00757492" w:rsidRPr="00757492" w:rsidRDefault="00757492" w:rsidP="00EB7F44">
      <w:pPr>
        <w:jc w:val="both"/>
        <w:rPr>
          <w:b/>
          <w:sz w:val="24"/>
          <w:szCs w:val="24"/>
        </w:rPr>
      </w:pPr>
    </w:p>
    <w:p w14:paraId="2888E151" w14:textId="77777777" w:rsidR="00EB7F44" w:rsidRPr="00757492" w:rsidRDefault="00EB7F44" w:rsidP="00405953">
      <w:pPr>
        <w:jc w:val="both"/>
        <w:rPr>
          <w:color w:val="FF0000"/>
          <w:sz w:val="24"/>
          <w:szCs w:val="24"/>
        </w:rPr>
      </w:pPr>
    </w:p>
    <w:bookmarkEnd w:id="0"/>
    <w:p w14:paraId="1F68746E" w14:textId="2B4F5E7D" w:rsidR="00405953" w:rsidRDefault="00405953" w:rsidP="00405953">
      <w:pPr>
        <w:ind w:left="5245"/>
        <w:jc w:val="both"/>
        <w:rPr>
          <w:b/>
          <w:sz w:val="24"/>
          <w:szCs w:val="24"/>
        </w:rPr>
      </w:pPr>
    </w:p>
    <w:p w14:paraId="1EE8A0CD" w14:textId="5D6DA593" w:rsidR="00757492" w:rsidRDefault="00757492" w:rsidP="00405953">
      <w:pPr>
        <w:ind w:left="5245"/>
        <w:jc w:val="both"/>
        <w:rPr>
          <w:b/>
          <w:sz w:val="24"/>
          <w:szCs w:val="24"/>
        </w:rPr>
      </w:pPr>
    </w:p>
    <w:p w14:paraId="5275CEB8" w14:textId="77777777" w:rsidR="00757492" w:rsidRPr="00D77934" w:rsidRDefault="00757492" w:rsidP="00405953">
      <w:pPr>
        <w:ind w:left="5245"/>
        <w:jc w:val="both"/>
        <w:rPr>
          <w:b/>
          <w:sz w:val="24"/>
          <w:szCs w:val="24"/>
        </w:rPr>
      </w:pPr>
    </w:p>
    <w:p w14:paraId="054770AA" w14:textId="077DE8B8" w:rsidR="00405953" w:rsidRDefault="00405953" w:rsidP="00405953">
      <w:pPr>
        <w:ind w:left="524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Burmistrz</w:t>
      </w:r>
    </w:p>
    <w:p w14:paraId="20B9CEED" w14:textId="4FC2F42F" w:rsidR="00405953" w:rsidRDefault="00774E27" w:rsidP="00405953">
      <w:pPr>
        <w:ind w:left="524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 hab. Stanisław </w:t>
      </w:r>
      <w:proofErr w:type="spellStart"/>
      <w:r>
        <w:rPr>
          <w:b/>
          <w:sz w:val="24"/>
          <w:szCs w:val="24"/>
        </w:rPr>
        <w:t>Bułajewski</w:t>
      </w:r>
      <w:proofErr w:type="spellEnd"/>
    </w:p>
    <w:p w14:paraId="1344112C" w14:textId="77777777" w:rsidR="00405953" w:rsidRDefault="00405953" w:rsidP="00405953"/>
    <w:p w14:paraId="7CDBDE3C" w14:textId="77777777" w:rsidR="00667481" w:rsidRDefault="00667481">
      <w:bookmarkStart w:id="1" w:name="_GoBack"/>
      <w:bookmarkEnd w:id="1"/>
    </w:p>
    <w:sectPr w:rsidR="006674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44FF4" w14:textId="77777777" w:rsidR="00510B1A" w:rsidRDefault="00FC7BD0">
      <w:r>
        <w:separator/>
      </w:r>
    </w:p>
  </w:endnote>
  <w:endnote w:type="continuationSeparator" w:id="0">
    <w:p w14:paraId="22F6311B" w14:textId="77777777" w:rsidR="00510B1A" w:rsidRDefault="00FC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E587E" w14:textId="77777777" w:rsidR="00510B1A" w:rsidRDefault="00FC7BD0">
      <w:r>
        <w:separator/>
      </w:r>
    </w:p>
  </w:footnote>
  <w:footnote w:type="continuationSeparator" w:id="0">
    <w:p w14:paraId="31808AF1" w14:textId="77777777" w:rsidR="00510B1A" w:rsidRDefault="00FC7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46135" w14:textId="77777777" w:rsidR="00BF01D7" w:rsidRDefault="00405953" w:rsidP="00BF01D7">
    <w:pPr>
      <w:pStyle w:val="Nagwek"/>
    </w:pPr>
    <w:r>
      <w:rPr>
        <w:noProof/>
      </w:rPr>
      <w:drawing>
        <wp:inline distT="0" distB="0" distL="0" distR="0" wp14:anchorId="4D6B059A" wp14:editId="1DC2D304">
          <wp:extent cx="6235700" cy="501650"/>
          <wp:effectExtent l="19050" t="0" r="0" b="0"/>
          <wp:docPr id="56" name="Obraz 56" descr="\\SERWER-WIN2008\data\users\wozniak\Desktop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 descr="\\SERWER-WIN2008\data\users\wozniak\Desktop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5700" cy="501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F518B"/>
    <w:multiLevelType w:val="hybridMultilevel"/>
    <w:tmpl w:val="249E41E0"/>
    <w:lvl w:ilvl="0" w:tplc="DC4CC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406B4"/>
    <w:multiLevelType w:val="multilevel"/>
    <w:tmpl w:val="C3DC6DCC"/>
    <w:lvl w:ilvl="0">
      <w:start w:val="1"/>
      <w:numFmt w:val="lowerLetter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0FA"/>
    <w:rsid w:val="003D2E7A"/>
    <w:rsid w:val="00405953"/>
    <w:rsid w:val="004722F0"/>
    <w:rsid w:val="00510B1A"/>
    <w:rsid w:val="00667481"/>
    <w:rsid w:val="00757492"/>
    <w:rsid w:val="00774E27"/>
    <w:rsid w:val="00B51FEB"/>
    <w:rsid w:val="00D718A6"/>
    <w:rsid w:val="00E930FA"/>
    <w:rsid w:val="00EB7F44"/>
    <w:rsid w:val="00F371AD"/>
    <w:rsid w:val="00FC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156C"/>
  <w15:chartTrackingRefBased/>
  <w15:docId w15:val="{9C2A940B-2BB0-4B65-8145-17F308CD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05953"/>
    <w:pPr>
      <w:keepNext/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595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05953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595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05953"/>
    <w:pPr>
      <w:tabs>
        <w:tab w:val="left" w:pos="342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059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4059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59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05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6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6</cp:revision>
  <cp:lastPrinted>2019-12-27T07:08:00Z</cp:lastPrinted>
  <dcterms:created xsi:type="dcterms:W3CDTF">2019-12-24T09:04:00Z</dcterms:created>
  <dcterms:modified xsi:type="dcterms:W3CDTF">2019-12-27T09:22:00Z</dcterms:modified>
</cp:coreProperties>
</file>